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8D" w:rsidRDefault="00917D8D" w:rsidP="00917D8D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917D8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«Нетрадиционные техники в рисовании:</w:t>
      </w:r>
    </w:p>
    <w:p w:rsidR="00917D8D" w:rsidRPr="00917D8D" w:rsidRDefault="00917D8D" w:rsidP="00917D8D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917D8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Рисование мыльными пузырями».</w:t>
      </w:r>
    </w:p>
    <w:p w:rsidR="006B4302" w:rsidRPr="006B4302" w:rsidRDefault="006B4302" w:rsidP="006B430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43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для родителей.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ребенок, познавая окружающий мир, старается отразить его в своей деятельности: в игре, в рассказах, в лепке, в рисовании и т.д. Прекрасные возможности в этом отношении предоставляет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нетрадиционными техниками открывает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Нетрадиционные техники рисования являются замечательным способом создания маленьких шедевров.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Необычные материалы и оригинальные техники привлекают детей тем, что здесь не присутствует слово «Нельзя», можно рисовать, чем хочешь и как хочешь, и даже придумать свою необычную технику. Дети ощущают незабываемые положительные эмоции, а по эмоциям можно судить о настроении ребёнка, о том, что его радует или огорчает.</w:t>
      </w:r>
    </w:p>
    <w:p w:rsidR="00BD4DCB" w:rsidRPr="00BD4DCB" w:rsidRDefault="00DE5351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любимых методов </w:t>
      </w:r>
      <w:r w:rsidR="00BD4DCB" w:rsidRPr="00BD4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изображения у детей являет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рисование мыльными пузырями.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в этой особой технике оказываются очень необычными, отпечатки каждый раз получаются разными, поэтому очень интересно с ними экспериментировать, а потом фантазировать, на что они похожи.</w:t>
      </w:r>
    </w:p>
    <w:p w:rsidR="00AB2FA4" w:rsidRPr="00AB2FA4" w:rsidRDefault="00AB2FA4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B2F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помощи рисования в этой технике решаются несколько задач в развитии ребёнка:</w:t>
      </w:r>
    </w:p>
    <w:p w:rsidR="00BD4DCB" w:rsidRPr="00DE5351" w:rsidRDefault="00AB2FA4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Вырабатывается</w:t>
      </w:r>
      <w:r w:rsidR="00BD4DCB" w:rsidRPr="00DE5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дорисовывать детали объектов для придания им законченности и сходства с реальными образами;</w:t>
      </w:r>
    </w:p>
    <w:p w:rsidR="00BD4DCB" w:rsidRPr="00DE5351" w:rsidRDefault="00AB2FA4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Развивается воображение, фантазия</w:t>
      </w:r>
      <w:r w:rsidR="00BD4DCB" w:rsidRPr="00DE5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творческие способности;</w:t>
      </w:r>
    </w:p>
    <w:p w:rsidR="00BD4DCB" w:rsidRPr="00DE5351" w:rsidRDefault="00AB2FA4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Развиваются</w:t>
      </w:r>
      <w:r w:rsidR="00BD4DCB" w:rsidRPr="00DE5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навыки правильного дыхания;</w:t>
      </w:r>
    </w:p>
    <w:p w:rsidR="00BD4DCB" w:rsidRPr="00DE5351" w:rsidRDefault="00AB2FA4" w:rsidP="00DE535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</w:t>
      </w:r>
      <w:r w:rsidR="00BD4DCB"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понадобятся такие материалы и инструменты, как:</w:t>
      </w:r>
    </w:p>
    <w:p w:rsidR="00BD4DCB" w:rsidRPr="00DE5351" w:rsidRDefault="00BD4DCB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 или пищевые красители</w:t>
      </w:r>
    </w:p>
    <w:p w:rsidR="00BD4DCB" w:rsidRPr="00DE5351" w:rsidRDefault="00BD4DCB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</w:p>
    <w:p w:rsidR="00BD4DCB" w:rsidRPr="00DE5351" w:rsidRDefault="00BD4DCB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 мыло или моющее средство</w:t>
      </w:r>
      <w:bookmarkStart w:id="0" w:name="_GoBack"/>
      <w:bookmarkEnd w:id="0"/>
    </w:p>
    <w:p w:rsidR="00BD4DCB" w:rsidRPr="00DE5351" w:rsidRDefault="00BD4DCB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Коктейльные трубочки</w:t>
      </w:r>
    </w:p>
    <w:p w:rsidR="00BD4DCB" w:rsidRPr="00DE5351" w:rsidRDefault="00BD4DCB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Одноразовые стаканчики</w:t>
      </w:r>
    </w:p>
    <w:p w:rsidR="00BD4DCB" w:rsidRPr="00DE5351" w:rsidRDefault="00BD4DCB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Плотная бумага</w:t>
      </w:r>
    </w:p>
    <w:p w:rsidR="00BD4DCB" w:rsidRPr="00DE5351" w:rsidRDefault="00BD4DCB" w:rsidP="00DE5351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раствора необходимо в стаканчик налить раствор гуаши (в моём случае – пищевые красители), добавить 1-2 </w:t>
      </w:r>
      <w:proofErr w:type="spellStart"/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ч.л</w:t>
      </w:r>
      <w:proofErr w:type="spellEnd"/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жидкого мыла или моющего средства и налить немного воды. Всё это тщательно перемешать и оставить на ночь.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того как все приготовления закончены, можно приглашать малышей к увлекательному занятию. Готовые краски необходимо перемешать, чуть-чуть вспенить.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объяснить детям, как правильно рисовать пузырями из мыла. Продемонстрировать, как подуть в посуду с цветным жидким мылом, чтобы все содержимое сразу не оказалось на полу. Дети должны контролировать силу своего выдоха.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художник еще маловат, нужно проследить, чтобы краска не попала в рот. Вместе с детьми подуйте трубочкой в посуду и вспеньте жидкость в ней.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Прикладываем лист бумаги к пузырящемуся раствору. Пузыри начинают лопаться и оставлять следы на бумаге. Пузыри можно накладывать на листе друг на друга или создавать отдельные отпечатки на расстоянии.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Полученную разноцветную бумагу с необычными узорами можно использовать любым из следующих способов: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фон для открыток, рисунков, аппликаций;</w:t>
      </w:r>
    </w:p>
    <w:p w:rsidR="00BD4DCB" w:rsidRPr="00BD4DCB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изготовления отдельных деталей аппликации;</w:t>
      </w:r>
    </w:p>
    <w:p w:rsidR="00BD4DCB" w:rsidRPr="00DE5351" w:rsidRDefault="00BD4DCB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превращать отпечатки в разных существ</w:t>
      </w:r>
      <w:r w:rsidR="00DE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предметы, дорисовывая </w:t>
      </w:r>
      <w:r w:rsidRPr="00BD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детали.</w:t>
      </w:r>
    </w:p>
    <w:p w:rsidR="006B4302" w:rsidRPr="00BD4DCB" w:rsidRDefault="006B4302" w:rsidP="00DE5351">
      <w:pPr>
        <w:shd w:val="clear" w:color="auto" w:fill="FFFFFF"/>
        <w:spacing w:after="0" w:line="240" w:lineRule="auto"/>
        <w:ind w:left="-567" w:firstLine="283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03530" w:rsidRDefault="00BD4DCB" w:rsidP="00DE5351">
      <w:pPr>
        <w:ind w:left="-567" w:firstLine="283"/>
      </w:pPr>
      <w:r w:rsidRPr="00BD4DCB">
        <w:t>https://nsportal.ru/detskiy-sad/materialy-dlya-roditeley/2020/10/03/netraditsionnye-tehniki-v-risovanii-risovanie</w:t>
      </w:r>
    </w:p>
    <w:sectPr w:rsidR="00903530" w:rsidSect="0091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133"/>
    <w:multiLevelType w:val="multilevel"/>
    <w:tmpl w:val="3E7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30310"/>
    <w:multiLevelType w:val="multilevel"/>
    <w:tmpl w:val="671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D2964"/>
    <w:multiLevelType w:val="hybridMultilevel"/>
    <w:tmpl w:val="22EE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62"/>
    <w:rsid w:val="006B4302"/>
    <w:rsid w:val="00903530"/>
    <w:rsid w:val="00917D8D"/>
    <w:rsid w:val="009E2662"/>
    <w:rsid w:val="00AB2FA4"/>
    <w:rsid w:val="00BD4DCB"/>
    <w:rsid w:val="00D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4DCB"/>
  </w:style>
  <w:style w:type="character" w:customStyle="1" w:styleId="c7">
    <w:name w:val="c7"/>
    <w:basedOn w:val="a0"/>
    <w:rsid w:val="00BD4DCB"/>
  </w:style>
  <w:style w:type="character" w:customStyle="1" w:styleId="c4">
    <w:name w:val="c4"/>
    <w:basedOn w:val="a0"/>
    <w:rsid w:val="00BD4DCB"/>
  </w:style>
  <w:style w:type="character" w:customStyle="1" w:styleId="c8">
    <w:name w:val="c8"/>
    <w:basedOn w:val="a0"/>
    <w:rsid w:val="00BD4DCB"/>
  </w:style>
  <w:style w:type="character" w:customStyle="1" w:styleId="c14">
    <w:name w:val="c14"/>
    <w:basedOn w:val="a0"/>
    <w:rsid w:val="00BD4DCB"/>
  </w:style>
  <w:style w:type="paragraph" w:customStyle="1" w:styleId="c10">
    <w:name w:val="c10"/>
    <w:basedOn w:val="a"/>
    <w:rsid w:val="00BD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E5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4DCB"/>
  </w:style>
  <w:style w:type="character" w:customStyle="1" w:styleId="c7">
    <w:name w:val="c7"/>
    <w:basedOn w:val="a0"/>
    <w:rsid w:val="00BD4DCB"/>
  </w:style>
  <w:style w:type="character" w:customStyle="1" w:styleId="c4">
    <w:name w:val="c4"/>
    <w:basedOn w:val="a0"/>
    <w:rsid w:val="00BD4DCB"/>
  </w:style>
  <w:style w:type="character" w:customStyle="1" w:styleId="c8">
    <w:name w:val="c8"/>
    <w:basedOn w:val="a0"/>
    <w:rsid w:val="00BD4DCB"/>
  </w:style>
  <w:style w:type="character" w:customStyle="1" w:styleId="c14">
    <w:name w:val="c14"/>
    <w:basedOn w:val="a0"/>
    <w:rsid w:val="00BD4DCB"/>
  </w:style>
  <w:style w:type="paragraph" w:customStyle="1" w:styleId="c10">
    <w:name w:val="c10"/>
    <w:basedOn w:val="a"/>
    <w:rsid w:val="00BD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E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2022-02-22T18:20:00Z</dcterms:created>
  <dcterms:modified xsi:type="dcterms:W3CDTF">2022-02-22T19:02:00Z</dcterms:modified>
</cp:coreProperties>
</file>